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BE" w:rsidRPr="005A7649" w:rsidRDefault="00A169BE" w:rsidP="00A169BE">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A169BE" w:rsidRPr="005A7649" w:rsidRDefault="00A169BE" w:rsidP="00A169BE">
      <w:pPr>
        <w:jc w:val="center"/>
        <w:rPr>
          <w:rFonts w:ascii="Times New Roman" w:hAnsi="Times New Roman" w:cs="Times New Roman"/>
          <w:b/>
          <w:sz w:val="44"/>
          <w:lang w:val="kk-KZ"/>
        </w:rPr>
      </w:pPr>
    </w:p>
    <w:p w:rsidR="00A169BE" w:rsidRPr="00A169BE" w:rsidRDefault="00A169BE" w:rsidP="00A169BE">
      <w:pPr>
        <w:rPr>
          <w:rFonts w:ascii="Times New Roman" w:hAnsi="Times New Roman" w:cs="Times New Roman"/>
          <w:b/>
          <w:i/>
          <w:sz w:val="36"/>
          <w:szCs w:val="28"/>
          <w:u w:val="single"/>
          <w:lang w:val="kk-KZ"/>
        </w:rPr>
      </w:pPr>
      <w:r w:rsidRPr="005A7649">
        <w:rPr>
          <w:rFonts w:ascii="Times New Roman" w:hAnsi="Times New Roman" w:cs="Times New Roman"/>
          <w:b/>
          <w:sz w:val="28"/>
          <w:szCs w:val="28"/>
          <w:u w:val="single"/>
          <w:lang w:val="kk-KZ"/>
        </w:rPr>
        <w:t>1</w:t>
      </w:r>
      <w:r>
        <w:rPr>
          <w:rFonts w:ascii="Times New Roman" w:hAnsi="Times New Roman" w:cs="Times New Roman"/>
          <w:b/>
          <w:sz w:val="28"/>
          <w:szCs w:val="28"/>
          <w:u w:val="single"/>
          <w:lang w:val="kk-KZ"/>
        </w:rPr>
        <w:t>0</w:t>
      </w:r>
      <w:r w:rsidRPr="005A7649">
        <w:rPr>
          <w:rFonts w:ascii="Times New Roman" w:hAnsi="Times New Roman" w:cs="Times New Roman"/>
          <w:b/>
          <w:sz w:val="28"/>
          <w:szCs w:val="28"/>
          <w:u w:val="single"/>
          <w:lang w:val="kk-KZ"/>
        </w:rPr>
        <w:t xml:space="preserve"> дәріс. </w:t>
      </w:r>
      <w:r w:rsidRPr="00A169BE">
        <w:rPr>
          <w:rFonts w:ascii="Times New Roman" w:hAnsi="Times New Roman" w:cs="Times New Roman"/>
          <w:b/>
          <w:sz w:val="28"/>
          <w:u w:val="single"/>
          <w:lang w:val="kk-KZ"/>
        </w:rPr>
        <w:t>Өндіріс жабдықтарының қауіпсіздігіне жалпы талап</w:t>
      </w:r>
      <w:r w:rsidRPr="00A169BE">
        <w:rPr>
          <w:rFonts w:ascii="Times New Roman" w:hAnsi="Times New Roman" w:cs="Times New Roman"/>
          <w:b/>
          <w:i/>
          <w:sz w:val="36"/>
          <w:szCs w:val="28"/>
          <w:u w:val="single"/>
          <w:lang w:val="kk-KZ"/>
        </w:rPr>
        <w:t xml:space="preserve"> </w:t>
      </w:r>
    </w:p>
    <w:p w:rsidR="00A169BE" w:rsidRDefault="00A169BE" w:rsidP="00A169BE">
      <w:pPr>
        <w:jc w:val="both"/>
        <w:rPr>
          <w:rFonts w:ascii="Times New Roman" w:hAnsi="Times New Roman" w:cs="Times New Roman"/>
          <w:b/>
          <w:i/>
          <w:sz w:val="28"/>
          <w:szCs w:val="28"/>
          <w:lang w:val="kk-KZ"/>
        </w:rPr>
      </w:pPr>
      <w:r w:rsidRPr="005A7649">
        <w:rPr>
          <w:rFonts w:ascii="Times New Roman" w:hAnsi="Times New Roman" w:cs="Times New Roman"/>
          <w:b/>
          <w:i/>
          <w:sz w:val="28"/>
          <w:szCs w:val="28"/>
          <w:lang w:val="kk-KZ"/>
        </w:rPr>
        <w:t xml:space="preserve">Дәріс мақсаты: </w:t>
      </w:r>
      <w:r w:rsidRPr="00A169BE">
        <w:rPr>
          <w:rFonts w:ascii="Courier New" w:hAnsi="Courier New" w:cs="Courier New"/>
          <w:color w:val="000000"/>
          <w:spacing w:val="2"/>
          <w:sz w:val="20"/>
          <w:szCs w:val="20"/>
          <w:shd w:val="clear" w:color="auto" w:fill="FFFFFF"/>
          <w:lang w:val="kk-KZ"/>
        </w:rPr>
        <w:t> </w:t>
      </w:r>
      <w:r w:rsidRPr="00A169BE">
        <w:rPr>
          <w:rFonts w:ascii="Times New Roman" w:hAnsi="Times New Roman" w:cs="Times New Roman"/>
          <w:color w:val="000000"/>
          <w:spacing w:val="2"/>
          <w:sz w:val="28"/>
          <w:szCs w:val="20"/>
          <w:shd w:val="clear" w:color="auto" w:fill="FFFFFF"/>
          <w:lang w:val="kk-KZ"/>
        </w:rPr>
        <w:t>Осы талап машиналар мен жабдықтарға, олардың өмірлік циклы процестеріне қойылатын талаптарды айқындау, белгілеу, қолдану және орындау жөніндегі қоғамдық қатынастарды реттейді және адам өмірін, денсаулығын және қоршаған ортаны қорғауға кепілдік беру үшін қауіпсіздікті қамтамасыз етудің құқықтық негіздерін белгілейді.</w:t>
      </w:r>
      <w:r w:rsidRPr="00A169BE">
        <w:rPr>
          <w:rFonts w:ascii="Times New Roman" w:hAnsi="Times New Roman" w:cs="Times New Roman"/>
          <w:b/>
          <w:i/>
          <w:sz w:val="40"/>
          <w:szCs w:val="28"/>
          <w:lang w:val="kk-KZ"/>
        </w:rPr>
        <w:t xml:space="preserve"> </w:t>
      </w:r>
    </w:p>
    <w:p w:rsidR="00A169BE" w:rsidRPr="008A784F" w:rsidRDefault="00A169BE" w:rsidP="008A784F">
      <w:pPr>
        <w:spacing w:after="0"/>
        <w:jc w:val="both"/>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sidR="008A784F" w:rsidRPr="008A784F">
        <w:rPr>
          <w:rFonts w:ascii="Times New Roman" w:hAnsi="Times New Roman" w:cs="Times New Roman"/>
          <w:spacing w:val="2"/>
          <w:sz w:val="28"/>
          <w:szCs w:val="28"/>
          <w:lang w:val="kk-KZ" w:eastAsia="ru-RU"/>
        </w:rPr>
        <w:t>Қазақстан Республикасының</w:t>
      </w:r>
      <w:r w:rsidR="008A784F" w:rsidRPr="008A784F">
        <w:rPr>
          <w:rFonts w:ascii="Times New Roman" w:hAnsi="Times New Roman" w:cs="Times New Roman"/>
          <w:spacing w:val="2"/>
          <w:sz w:val="28"/>
          <w:szCs w:val="28"/>
          <w:lang w:val="kk-KZ" w:eastAsia="ru-RU"/>
        </w:rPr>
        <w:t xml:space="preserve"> </w:t>
      </w:r>
      <w:r w:rsidR="008A784F" w:rsidRPr="008A784F">
        <w:rPr>
          <w:rFonts w:ascii="Times New Roman" w:hAnsi="Times New Roman" w:cs="Times New Roman"/>
          <w:sz w:val="28"/>
          <w:szCs w:val="28"/>
          <w:lang w:val="kk-KZ"/>
        </w:rPr>
        <w:t>машиналар мен жабдықтар қауіпсіздігінің талаптары туралы</w:t>
      </w:r>
      <w:r w:rsidR="008A784F" w:rsidRPr="008A784F">
        <w:rPr>
          <w:rFonts w:ascii="Times New Roman" w:hAnsi="Times New Roman" w:cs="Times New Roman"/>
          <w:spacing w:val="2"/>
          <w:sz w:val="28"/>
          <w:szCs w:val="28"/>
          <w:lang w:val="kk-KZ" w:eastAsia="ru-RU"/>
        </w:rPr>
        <w:t xml:space="preserve"> Заңы</w:t>
      </w:r>
      <w:r w:rsidR="008A784F">
        <w:rPr>
          <w:rFonts w:ascii="Times New Roman" w:hAnsi="Times New Roman" w:cs="Times New Roman"/>
          <w:sz w:val="28"/>
          <w:szCs w:val="24"/>
          <w:lang w:val="kk-KZ"/>
        </w:rPr>
        <w:t xml:space="preserve">, </w:t>
      </w:r>
      <w:r w:rsidR="008A784F">
        <w:rPr>
          <w:rFonts w:ascii="Times New Roman" w:hAnsi="Times New Roman" w:cs="Times New Roman"/>
          <w:color w:val="000000"/>
          <w:spacing w:val="2"/>
          <w:sz w:val="28"/>
          <w:szCs w:val="28"/>
          <w:lang w:val="kk-KZ"/>
        </w:rPr>
        <w:t>м</w:t>
      </w:r>
      <w:r w:rsidR="008A784F" w:rsidRPr="00A169BE">
        <w:rPr>
          <w:rFonts w:ascii="Times New Roman" w:hAnsi="Times New Roman" w:cs="Times New Roman"/>
          <w:color w:val="000000"/>
          <w:spacing w:val="2"/>
          <w:sz w:val="28"/>
          <w:szCs w:val="28"/>
          <w:lang w:val="kk-KZ"/>
        </w:rPr>
        <w:t>ашиналар</w:t>
      </w:r>
      <w:r w:rsidR="008A784F">
        <w:rPr>
          <w:rFonts w:ascii="Times New Roman" w:hAnsi="Times New Roman" w:cs="Times New Roman"/>
          <w:color w:val="000000"/>
          <w:spacing w:val="2"/>
          <w:sz w:val="28"/>
          <w:szCs w:val="28"/>
          <w:lang w:val="kk-KZ"/>
        </w:rPr>
        <w:t xml:space="preserve">, </w:t>
      </w:r>
      <w:r w:rsidR="008A784F" w:rsidRPr="00A169BE">
        <w:rPr>
          <w:rFonts w:ascii="Times New Roman" w:hAnsi="Times New Roman" w:cs="Times New Roman"/>
          <w:color w:val="000000"/>
          <w:spacing w:val="2"/>
          <w:sz w:val="28"/>
          <w:szCs w:val="28"/>
          <w:lang w:val="kk-KZ"/>
        </w:rPr>
        <w:t>жабдықтар</w:t>
      </w:r>
    </w:p>
    <w:p w:rsidR="00A169BE" w:rsidRDefault="00A169BE" w:rsidP="00A169BE">
      <w:pPr>
        <w:spacing w:after="0"/>
        <w:rPr>
          <w:rFonts w:ascii="Times New Roman" w:hAnsi="Times New Roman" w:cs="Times New Roman"/>
          <w:i/>
          <w:sz w:val="28"/>
          <w:szCs w:val="28"/>
          <w:lang w:val="kk-KZ" w:eastAsia="ru-RU"/>
        </w:rPr>
      </w:pPr>
      <w:bookmarkStart w:id="0" w:name="_GoBack"/>
      <w:bookmarkEnd w:id="0"/>
    </w:p>
    <w:p w:rsidR="00A169BE" w:rsidRPr="00A169BE" w:rsidRDefault="00A169BE" w:rsidP="00A169BE">
      <w:pPr>
        <w:spacing w:after="0"/>
        <w:rPr>
          <w:rFonts w:ascii="Times New Roman" w:hAnsi="Times New Roman" w:cs="Times New Roman"/>
          <w:i/>
          <w:sz w:val="28"/>
          <w:szCs w:val="28"/>
          <w:lang w:val="kk-KZ" w:eastAsia="ru-RU"/>
        </w:rPr>
      </w:pPr>
      <w:r w:rsidRPr="00A169BE">
        <w:rPr>
          <w:rFonts w:ascii="Times New Roman" w:hAnsi="Times New Roman" w:cs="Times New Roman"/>
          <w:i/>
          <w:sz w:val="28"/>
          <w:szCs w:val="28"/>
          <w:lang w:val="kk-KZ" w:eastAsia="ru-RU"/>
        </w:rPr>
        <w:t>Машиналар мен жабдықтардың қауіпсіздігі туралы</w:t>
      </w:r>
    </w:p>
    <w:p w:rsidR="00A169BE" w:rsidRPr="00A169BE" w:rsidRDefault="00A169BE" w:rsidP="00A169BE">
      <w:pPr>
        <w:spacing w:after="0"/>
        <w:rPr>
          <w:rFonts w:ascii="Times New Roman" w:hAnsi="Times New Roman" w:cs="Times New Roman"/>
          <w:i/>
          <w:spacing w:val="2"/>
          <w:sz w:val="28"/>
          <w:szCs w:val="28"/>
          <w:lang w:val="kk-KZ" w:eastAsia="ru-RU"/>
        </w:rPr>
      </w:pPr>
      <w:r w:rsidRPr="00A169BE">
        <w:rPr>
          <w:rFonts w:ascii="Times New Roman" w:hAnsi="Times New Roman" w:cs="Times New Roman"/>
          <w:i/>
          <w:spacing w:val="2"/>
          <w:sz w:val="28"/>
          <w:szCs w:val="28"/>
          <w:lang w:val="kk-KZ" w:eastAsia="ru-RU"/>
        </w:rPr>
        <w:t>Қазақстан Республикасының 2007 жылғы 21 шілдедегі N 305 Заңы.</w:t>
      </w:r>
    </w:p>
    <w:p w:rsidR="000433EE" w:rsidRDefault="000433EE" w:rsidP="00A169BE">
      <w:pPr>
        <w:spacing w:after="0"/>
        <w:rPr>
          <w:rFonts w:ascii="Times New Roman" w:hAnsi="Times New Roman" w:cs="Times New Roman"/>
          <w:i/>
          <w:sz w:val="28"/>
          <w:szCs w:val="28"/>
          <w:lang w:val="kk-KZ"/>
        </w:rPr>
      </w:pPr>
    </w:p>
    <w:p w:rsidR="00A169BE" w:rsidRPr="00A169BE" w:rsidRDefault="00A169BE" w:rsidP="00A169BE">
      <w:pPr>
        <w:spacing w:after="0"/>
        <w:rPr>
          <w:rFonts w:ascii="Times New Roman" w:hAnsi="Times New Roman" w:cs="Times New Roman"/>
          <w:sz w:val="28"/>
          <w:szCs w:val="28"/>
          <w:lang w:val="kk-KZ"/>
        </w:rPr>
      </w:pPr>
      <w:r w:rsidRPr="00A169BE">
        <w:rPr>
          <w:rFonts w:ascii="Times New Roman" w:hAnsi="Times New Roman" w:cs="Times New Roman"/>
          <w:sz w:val="28"/>
          <w:szCs w:val="28"/>
          <w:lang w:val="kk-KZ"/>
        </w:rPr>
        <w:t>МАШИНАЛАР МЕН ЖАБДЫҚТАР ҚАУІПСІЗДІГІНІҢ</w:t>
      </w:r>
      <w:r w:rsidRPr="00A169BE">
        <w:rPr>
          <w:rFonts w:ascii="Times New Roman" w:hAnsi="Times New Roman" w:cs="Times New Roman"/>
          <w:sz w:val="28"/>
          <w:szCs w:val="28"/>
          <w:lang w:val="kk-KZ"/>
        </w:rPr>
        <w:br/>
        <w:t>ТАЛАПТАРЫ</w:t>
      </w:r>
    </w:p>
    <w:p w:rsidR="00A169BE" w:rsidRPr="00A169BE" w:rsidRDefault="00A169BE" w:rsidP="00A169BE">
      <w:pPr>
        <w:spacing w:after="0"/>
        <w:rPr>
          <w:rFonts w:ascii="Times New Roman" w:hAnsi="Times New Roman" w:cs="Times New Roman"/>
          <w:color w:val="000000"/>
          <w:spacing w:val="2"/>
          <w:sz w:val="28"/>
          <w:szCs w:val="28"/>
          <w:lang w:val="kk-KZ"/>
        </w:rPr>
      </w:pPr>
      <w:bookmarkStart w:id="1" w:name="z24"/>
      <w:bookmarkEnd w:id="1"/>
      <w:r w:rsidRPr="00A169BE">
        <w:rPr>
          <w:rFonts w:ascii="Times New Roman" w:hAnsi="Times New Roman" w:cs="Times New Roman"/>
          <w:color w:val="000000"/>
          <w:spacing w:val="2"/>
          <w:sz w:val="28"/>
          <w:szCs w:val="28"/>
          <w:bdr w:val="none" w:sz="0" w:space="0" w:color="auto" w:frame="1"/>
          <w:lang w:val="kk-KZ"/>
        </w:rPr>
        <w:t>9-бап. Машиналар мен жабдықтардың қауіпсіздігін қамтамасыз ету жөніндегі жалпы талаптар</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Осы Заңның күші қолданылатын машиналар мен жабдықтар осы Заңда және техникалық регламенттерде белгіленген, адам өмірі мен денсаулығының және қоршаған ортаның қауіпсіздігін қамтамасыз ететін талаптарға сәйкес болуға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2. Машиналар мен жабдықтарға бірнеше техникалық регламент күші қолданылатын жағдайларда, мұндай машиналар мен жабдықтар үшін өздеріне қатысты барлық техникалық регламенттің талаптары орындалуы қажет.</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Машиналар мен жабдықтар қауіпсіздігі: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Қазақстан Республикасының машиналар мен жабдықтар қауіпсіздігі саласындағы заңнамасының талаптарын сақтау;</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2) машиналар мен жабдықтардың Қазақстан Республикасының машиналар мен жабдықтардың қауіпсіздігі саласындағы заңнамасының талаптарына сәйкестігін растау;</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машиналар мен жабдықтардың қауіпсіздігі саласындағы мемлекеттік реттеу шараларын қолдану арқылы қамтамасыз етіледі.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4. Машиналар мен жабдықтардың өмірлік циклінің барлық сатыларында осы Заңда және техникалық регламенттерде белгіленген қауіпсіздіктің барлық талаптарының орындалуын бақылау мүмкіндігі қамтамасыз етілуге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lastRenderedPageBreak/>
        <w:t>      5. Егер машиналар мен жабдықтардың өмірлік циклінің әрбір сатысында қауіпсіздікті қамтамасыз ету үшін сынақтар кешенін жүргізу қажет болса, онда олар жобалау құжаттамасының барлық талаптары орындала отырып, толық көлемде жүргізілуге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6. Машиналар мен жабдықтардың өмірлік циклінің барлық сатыларында жобалау құжаттамасында көзделген машиналар мен жабдықтарды қауіпсіз пайдалану шарттарынан ауытқулар жол берілетін қатер деңгейінен аспауға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7. Жаңғыртылған машиналар мен жабдықтарды, олардың Қазақстан Республикасының машиналар мен жабдықтардың қауіпсіздігі саласындағы заңнамасының талаптарына сәйкестігін растайтын сараптаманың нәтижелері бойынша ғана, машиналар мен жабдықтардың қауіпсіздігін қамтамасыз ететін тиісті мемлекеттік органдардың қорытындыларын ала отырып, одан әрі өз мақсатында пайдалануға болады.</w:t>
      </w:r>
    </w:p>
    <w:p w:rsidR="00A169BE" w:rsidRPr="00A169BE" w:rsidRDefault="00A169BE" w:rsidP="00A169BE">
      <w:pPr>
        <w:spacing w:after="0"/>
        <w:rPr>
          <w:rFonts w:ascii="Times New Roman" w:hAnsi="Times New Roman" w:cs="Times New Roman"/>
          <w:color w:val="000000"/>
          <w:spacing w:val="2"/>
          <w:sz w:val="28"/>
          <w:szCs w:val="28"/>
          <w:lang w:val="kk-KZ"/>
        </w:rPr>
      </w:pPr>
      <w:bookmarkStart w:id="2" w:name="z12"/>
      <w:bookmarkEnd w:id="2"/>
      <w:r w:rsidRPr="00A169BE">
        <w:rPr>
          <w:rFonts w:ascii="Times New Roman" w:hAnsi="Times New Roman" w:cs="Times New Roman"/>
          <w:color w:val="000000"/>
          <w:spacing w:val="2"/>
          <w:sz w:val="28"/>
          <w:szCs w:val="28"/>
          <w:bdr w:val="none" w:sz="0" w:space="0" w:color="auto" w:frame="1"/>
          <w:lang w:val="kk-KZ"/>
        </w:rPr>
        <w:t>10-бап. Машиналар мен жабдықтарды жобалау кезіндегі қауіпсіздік талаптары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Машиналар мен жабдықтарды жобалау кезінде машинаның және (немесе) жабдықтың жобасының осы Заңның және техникалық регламенттердің талаптарына сәйкестігі қамтамасыз етілуі қажет.</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2. Машиналар мен жабдықтарды жобалау кезінде жобалаушы өмірлік циклінің барлық сатыларында, соның ішінде қалыпты пайдалану, төтенше жағдайлар (істен шығу және сыртқы әсерлер), персоналдың ықтимал қателері пайдалану кезіндегі болуы мүмкін барлық қауіптерді сәйкестендіруге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Барлық сәйкестендірілген қауіптер үшін қатерлер есептік, эксперименттік, сарапшылық әдіспен бағалануға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4. Машиналар мен жабдықтардың әрбір түрі үшін қатерге жүргізілген бағалау ескеріле отырып, жобалау кезінде машиналар мен жабдықтардың өмірлік циклінің барлық сатыларында қатерді жою немесе жол берілетін (жарамды) деңгейге дейін азайту (төмендету) үшін барлық шаралар кешені айқындалуға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5. Қатерді жол берілетін деңгейден төмен азайту мүмкін болмаған ретте жобалаушы пайдалану жөніндегі нұсқаулықта адамның өмірі мен денсаулығына және қоршаған ортаға қауіпсіздікті қамтамасыз ету шаралары жүйесін көздеуге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6. Машиналар мен жабдықтарды жобалау кезінде жобалау құжаттамасы әзірленуге және оның экологиялық сараптамасы жүргізілуге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Жобалау құжаттамасы жобаның техникалық сипатталымын, машиналар мен жабдықтардың, басқару тетіктерінің егжей-тегжейлі сызбаларын, машиналар мен жабдықтарды пайдалану сипаттамаларын, пайдалану жөніндегі нұсқаулықты қамтиды.</w:t>
      </w:r>
    </w:p>
    <w:p w:rsidR="00A169BE" w:rsidRPr="00A169BE" w:rsidRDefault="00A169BE" w:rsidP="00A169BE">
      <w:pPr>
        <w:spacing w:after="0"/>
        <w:rPr>
          <w:rFonts w:ascii="Times New Roman" w:hAnsi="Times New Roman" w:cs="Times New Roman"/>
          <w:color w:val="000000"/>
          <w:spacing w:val="2"/>
          <w:sz w:val="28"/>
          <w:szCs w:val="28"/>
          <w:lang w:val="kk-KZ"/>
        </w:rPr>
      </w:pPr>
      <w:bookmarkStart w:id="3" w:name="z13"/>
      <w:bookmarkEnd w:id="3"/>
      <w:r w:rsidRPr="00A169BE">
        <w:rPr>
          <w:rFonts w:ascii="Times New Roman" w:hAnsi="Times New Roman" w:cs="Times New Roman"/>
          <w:color w:val="000000"/>
          <w:spacing w:val="2"/>
          <w:sz w:val="28"/>
          <w:szCs w:val="28"/>
          <w:bdr w:val="none" w:sz="0" w:space="0" w:color="auto" w:frame="1"/>
          <w:lang w:val="kk-KZ"/>
        </w:rPr>
        <w:t>11-бап. Машиналар мен жабдықтар өндірісі кезіндегі қауіпсіздік талаптары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lastRenderedPageBreak/>
        <w:t>      1. Өндіріс кезінде машиналар мен жабдықтарды дайындау процесінің жобалау құжаттамасы, осы Заң және техникалық регламенттер талаптарына сәйкестігі қамтамасыз етілуі қажет.</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2. Машиналар мен жабдықтар өндірісі кезінде өндіруші жобалау құжаттамасында айқындалған, қауіпсіздікті қамтамасыз ету және қоршаған ортаны қорғау жөнінде барлық шаралар кешенін орындауға міндетті.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Өндіріс кезінде қауіпсіздікке байланысты барлық технологиялық операциялардың орындалуын бақылау мүмкіндігі қамтамасыз етілуге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4. Машиналар мен жабдықтардың өндірісі кезінде пайдалану жөніндегі нұсқаулық әзірленуге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Пайдалану жөніндегі нұсқаулық:</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монтаждау, жинау, жөнге келтіру немесе реттеу жөніндегі нұсқауларды;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2) пайдалану кезінде сақталуы қажет, машиналарды немесе жабдықтарды штаттық пайдалану жөніндегі және қауіпсіздікті қамтамасыз ету шаралары жөніндегі нұсқауларды (пайдалануға беруді, тікелей мақсаты бойынша пайдалануды, техникалық қызмет көрсетуді, жөндеудің және техникалық куәландырудың барлық түрлерін, зиянды өндірістік факторлардың өршуін азайтуға және оқшаулауға бағытталған қорғану құралдарын, тасымалдауды және сақтау жағдайларын қоса алғанда);</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қызмет ету мерзімінің тағайындалған көрсеткіштері және (немесе) тағайындалған ресурсты;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4) оқыс оқиғаға (апатқа) әкеп соғатын қауіпті істен шығудың, персоналдың (пайдаланушының) ықтимал қателерінің және аталған қателерді болдырмайтын іс-қимылдардың тізбесін;</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5) шекті жай-күйінің критерийін;</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6) тасымалдау, сақтау жөніндегі пайдаланудан шығару, жою және кәдеге жарату жөніндегі нұсқауларды;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7) персоналға қойылатын талаптарды қамтуға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5. Барлық машиналар мен жабдықтарда мынадай ақпаратты қамтитын, анық әрі өшірілмейтін таңбалау болуға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дайындаушының атауы және (немесе) оның тауарлық белгісі;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2) машинаның және (немесе) жабдықтың атауы, сериясының немесе типінің белгісі, нөмірі;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арналған мақсатының негізгі көрсеткіштері және қолданылу шарттары;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4) дайындалған күні.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Таңбалаудың барлық белгілері пайдалану жөніндегі нұсқаулықта түсіндірілуге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6. Егер техникалық регламенттерде қауіптер туралы қажетті ескерту жазбалары немесе белгілер көзделсе, машиналар мен жабдықтарда аталған жазбалар мен белгілер болуға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lastRenderedPageBreak/>
        <w:t>      7. Машиналар мен жабдықтар үшін қолданылатын материалдар мен заттар техникалық регламенттерде белгіленген талаптарға сәйкес болуға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8. Машиналар мен жабдықтардың жекелеген түрлері үшін техникалық құжаттаманың мазмұны техникалық регламенттерде белгіленеді.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9. Өндіруші, уәкілетті өкіл машиналар мен жабдықтар жасалған кезден бастап немесе машиналар мен жабдықтар сериялы өндірілген жағдайда, олардың соңғы данасын жасаған кезден бастап он жыл бойы техникалық құжаттаманы сақтауға міндетті.</w:t>
      </w:r>
    </w:p>
    <w:p w:rsidR="00A169BE" w:rsidRPr="00A169BE" w:rsidRDefault="00A169BE" w:rsidP="00A169BE">
      <w:pPr>
        <w:spacing w:after="0"/>
        <w:rPr>
          <w:rFonts w:ascii="Times New Roman" w:hAnsi="Times New Roman" w:cs="Times New Roman"/>
          <w:color w:val="000000"/>
          <w:spacing w:val="2"/>
          <w:sz w:val="28"/>
          <w:szCs w:val="28"/>
          <w:lang w:val="kk-KZ"/>
        </w:rPr>
      </w:pPr>
      <w:bookmarkStart w:id="4" w:name="z14"/>
      <w:bookmarkEnd w:id="4"/>
      <w:r w:rsidRPr="00A169BE">
        <w:rPr>
          <w:rFonts w:ascii="Times New Roman" w:hAnsi="Times New Roman" w:cs="Times New Roman"/>
          <w:color w:val="000000"/>
          <w:spacing w:val="2"/>
          <w:sz w:val="28"/>
          <w:szCs w:val="28"/>
          <w:bdr w:val="none" w:sz="0" w:space="0" w:color="auto" w:frame="1"/>
          <w:lang w:val="kk-KZ"/>
        </w:rPr>
        <w:t>12-бап. Машиналар мен жабдықтарды тасымалдау және сақтау кезіндегі қауіпсіздік талаптары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Машиналар мен жабдықтарды тасымалдау және сақтау Қазақстан Республикасының машиналар мен жабдықтардың қауіпсіздігі саласындағы заңнамасының талаптарына сәйкес олардың қауіпсіздігі қамтамасыз етілетін жағдайларда жүзеге асырылуға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2. Машиналар мен жабдықтарды, олардың тораптары мен детальдарын тасымалдауды, сақтауды жүзеге асыратын тұлғалар жобалаушы көздеген қауіпсіздік жөніндегі барлық талаптарды, тасымалдау мен сақтау кезінде қабылданған технологиялық процестерді және шарттарды ескере отырып, қатерге бағалау жүргізуге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Тасымалдау және сақтау процесінде машиналар мен жабдықтардың сақталуын, олардың қауіпсіздігіне септігін тигізетін техникалық сипаттамаларының сақталуы, қамтамасыз етудің барлық қажетті талаптары, соның ішінде орауға, тасымалдау мен сақтау жағдайларына қойылатын талаптар, белгіленген сақтау мерзімдері, жай-күйін қайта куәландыру, сақтау мерзімдері өткен жекелеген элементтерді, детальдарды, тораптарды ауыстыру мерзімдері бойынша нұсқаулар машина мен жабдықтың техникалық құжаттамасында көзделуге тиіс.</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4. Машиналар мен жабдықтарды тиеуді, түсіруді, тасымалдауды және жинап қоюды оқытылған персонал қауіпсіздік талаптарын сақтай отырып жүргізуге тиіс.</w:t>
      </w:r>
    </w:p>
    <w:p w:rsidR="00A169BE" w:rsidRPr="00A169BE" w:rsidRDefault="00A169BE" w:rsidP="00A169BE">
      <w:pPr>
        <w:spacing w:after="0"/>
        <w:rPr>
          <w:rFonts w:ascii="Times New Roman" w:hAnsi="Times New Roman" w:cs="Times New Roman"/>
          <w:color w:val="000000"/>
          <w:spacing w:val="2"/>
          <w:sz w:val="28"/>
          <w:szCs w:val="28"/>
          <w:lang w:val="kk-KZ"/>
        </w:rPr>
      </w:pPr>
      <w:bookmarkStart w:id="5" w:name="z15"/>
      <w:bookmarkEnd w:id="5"/>
      <w:r w:rsidRPr="00A169BE">
        <w:rPr>
          <w:rFonts w:ascii="Times New Roman" w:hAnsi="Times New Roman" w:cs="Times New Roman"/>
          <w:color w:val="000000"/>
          <w:spacing w:val="2"/>
          <w:sz w:val="28"/>
          <w:szCs w:val="28"/>
          <w:bdr w:val="none" w:sz="0" w:space="0" w:color="auto" w:frame="1"/>
          <w:lang w:val="kk-KZ"/>
        </w:rPr>
        <w:t>13-бап. Машиналар мен жабдықтарды нарықта орналастыру және олардың айналысы кезіндегі қауіпсіздік талаптары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Қазақстан Республикасында жасалған немесе Қазақстан Республикасының аумағына әкелінетін машиналар мен жабдықтар, егер олардың адам өмірі мен денсаулығына және қоршаған ортаға зиян келтіруі мүмкін болса, нарықта өткізуге жатпайды.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Машиналар мен жабдықтар тиісінше орнатылған, қызмет көрсетілген, пайдаланылған, сақталған, жойылған, кәдеге жаратылған жағдайда олардың қауіпсіздігі мен функционалдық мақсатына қатысты тұтынушыларды жаңылыстыруға әкеп соғатын жарнамалық өнімдерге және өзге де ақпаратқа жол берілмейді.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lastRenderedPageBreak/>
        <w:t>      2. Өндіруші, уәкілетті өкіл, олар болмаған жағдайда, сәйкестігі міндетті түрде расталуға жататын машиналар мен жабдықтарды Қазақстан Республикасының нарығында орналастырушы тұлға олардың осы Заңның және техникалық регламенттердің талаптарына сәйкестігін растау үшін шаралар қолдануға міндетті.</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3. Осы Заңның талаптарына және техникалық регламенттерге сәйкестігі куәландырылған құжаттары жоқ машиналар мен жабдық нарықта орналастыруға және айналысқа жіберуге жатпайды.</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4. Басқа машинаға орнатуға арналған, жеке жұмыс істей алмайтын жабдыққа тиісті техникалық регламенттерде белгіленген нысан бойынша өндірушінің декларациясы қоса берілуге тиіс.</w:t>
      </w:r>
    </w:p>
    <w:p w:rsidR="00A169BE" w:rsidRPr="00A169BE" w:rsidRDefault="00A169BE" w:rsidP="00A169BE">
      <w:pPr>
        <w:spacing w:after="0"/>
        <w:rPr>
          <w:rFonts w:ascii="Times New Roman" w:hAnsi="Times New Roman" w:cs="Times New Roman"/>
          <w:color w:val="000000"/>
          <w:spacing w:val="2"/>
          <w:sz w:val="28"/>
          <w:szCs w:val="28"/>
          <w:lang w:val="kk-KZ"/>
        </w:rPr>
      </w:pPr>
      <w:bookmarkStart w:id="6" w:name="z16"/>
      <w:bookmarkEnd w:id="6"/>
      <w:r w:rsidRPr="00A169BE">
        <w:rPr>
          <w:rFonts w:ascii="Times New Roman" w:hAnsi="Times New Roman" w:cs="Times New Roman"/>
          <w:color w:val="000000"/>
          <w:spacing w:val="2"/>
          <w:sz w:val="28"/>
          <w:szCs w:val="28"/>
          <w:bdr w:val="none" w:sz="0" w:space="0" w:color="auto" w:frame="1"/>
          <w:lang w:val="kk-KZ"/>
        </w:rPr>
        <w:t>14-бап. Машиналар мен жабдықтарды монтаждау, пайдалану және жөндеу кезінде қауіпсіздікті қамтамасыз ететін талаптар</w:t>
      </w:r>
    </w:p>
    <w:p w:rsidR="00A169BE" w:rsidRPr="00A169BE"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1. Машиналар мен жабдықтарды монтаждауды, пайдалануды және жөндеуді жүзеге асыру кезінде техникалық регламенттер, жүйеге арналған жобалау құжаттамасы және машиналар мен жабдықтарды пайдалану жөніндегі нұсқаулық талаптарының орындалуы қамтамасыз етілуге тиіс.</w:t>
      </w:r>
    </w:p>
    <w:p w:rsidR="00A169BE" w:rsidRPr="008A784F" w:rsidRDefault="00A169BE" w:rsidP="00A169BE">
      <w:pPr>
        <w:spacing w:after="0"/>
        <w:rPr>
          <w:rFonts w:ascii="Times New Roman" w:hAnsi="Times New Roman" w:cs="Times New Roman"/>
          <w:color w:val="000000"/>
          <w:spacing w:val="2"/>
          <w:sz w:val="28"/>
          <w:szCs w:val="28"/>
          <w:lang w:val="kk-KZ"/>
        </w:rPr>
      </w:pPr>
      <w:r w:rsidRPr="00A169BE">
        <w:rPr>
          <w:rFonts w:ascii="Times New Roman" w:hAnsi="Times New Roman" w:cs="Times New Roman"/>
          <w:color w:val="000000"/>
          <w:spacing w:val="2"/>
          <w:sz w:val="28"/>
          <w:szCs w:val="28"/>
          <w:lang w:val="kk-KZ"/>
        </w:rPr>
        <w:t>      </w:t>
      </w:r>
      <w:r w:rsidRPr="008A784F">
        <w:rPr>
          <w:rFonts w:ascii="Times New Roman" w:hAnsi="Times New Roman" w:cs="Times New Roman"/>
          <w:color w:val="000000"/>
          <w:spacing w:val="2"/>
          <w:sz w:val="28"/>
          <w:szCs w:val="28"/>
          <w:lang w:val="kk-KZ"/>
        </w:rPr>
        <w:t>2. Машиналардың немесе жабдықтардың конструкциясына өзгерістер енгізу кезінде олардың техникалық құжаттамасында белгіленген қауіпсіздік жөніндегі талаптардың төмендетілуіне жол берілмейді.</w:t>
      </w:r>
    </w:p>
    <w:p w:rsidR="00A169BE" w:rsidRPr="008A784F" w:rsidRDefault="00A169BE" w:rsidP="00A169BE">
      <w:pPr>
        <w:spacing w:after="0"/>
        <w:rPr>
          <w:rFonts w:ascii="Times New Roman" w:hAnsi="Times New Roman" w:cs="Times New Roman"/>
          <w:color w:val="000000"/>
          <w:spacing w:val="2"/>
          <w:sz w:val="28"/>
          <w:szCs w:val="28"/>
          <w:lang w:val="kk-KZ"/>
        </w:rPr>
      </w:pPr>
      <w:r w:rsidRPr="008A784F">
        <w:rPr>
          <w:rFonts w:ascii="Times New Roman" w:hAnsi="Times New Roman" w:cs="Times New Roman"/>
          <w:color w:val="000000"/>
          <w:spacing w:val="2"/>
          <w:sz w:val="28"/>
          <w:szCs w:val="28"/>
          <w:lang w:val="kk-KZ"/>
        </w:rPr>
        <w:t>      3. Машиналарды немесе жабдықты жөндеуді жүзеге асыратын тұлға өндіруші техникалық құжаттамада белгілеген, машиналар мен жабдықтардың қауіпсіздігін қамтамасыз ететін, жобада айқындалған барлық шаралар кешенін орындауға міндетті.</w:t>
      </w:r>
    </w:p>
    <w:p w:rsidR="00A169BE" w:rsidRPr="008A784F" w:rsidRDefault="00A169BE" w:rsidP="00A169BE">
      <w:pPr>
        <w:spacing w:after="0"/>
        <w:rPr>
          <w:rFonts w:ascii="Times New Roman" w:hAnsi="Times New Roman" w:cs="Times New Roman"/>
          <w:color w:val="000000"/>
          <w:spacing w:val="2"/>
          <w:sz w:val="28"/>
          <w:szCs w:val="28"/>
          <w:lang w:val="kk-KZ"/>
        </w:rPr>
      </w:pPr>
      <w:r w:rsidRPr="008A784F">
        <w:rPr>
          <w:rFonts w:ascii="Times New Roman" w:hAnsi="Times New Roman" w:cs="Times New Roman"/>
          <w:color w:val="000000"/>
          <w:spacing w:val="2"/>
          <w:sz w:val="28"/>
          <w:szCs w:val="28"/>
          <w:lang w:val="kk-KZ"/>
        </w:rPr>
        <w:t>      4. Машиналарға немесе жабдықтарға монтаждау немесе жөндеу жүргізілгеннен кейін оператор (персонал), егер техникалық құжаттамада жұмыстың тиісті түрлеріне көзделсе, машиналар мен жабдықтардың қатеріне бағалау жүргізуге тиіс.</w:t>
      </w:r>
    </w:p>
    <w:p w:rsidR="00A169BE" w:rsidRPr="008A784F" w:rsidRDefault="00A169BE" w:rsidP="00A169BE">
      <w:pPr>
        <w:spacing w:after="0"/>
        <w:rPr>
          <w:rFonts w:ascii="Times New Roman" w:hAnsi="Times New Roman" w:cs="Times New Roman"/>
          <w:color w:val="000000"/>
          <w:spacing w:val="2"/>
          <w:sz w:val="28"/>
          <w:szCs w:val="28"/>
          <w:lang w:val="kk-KZ"/>
        </w:rPr>
      </w:pPr>
      <w:r w:rsidRPr="008A784F">
        <w:rPr>
          <w:rFonts w:ascii="Times New Roman" w:hAnsi="Times New Roman" w:cs="Times New Roman"/>
          <w:color w:val="000000"/>
          <w:spacing w:val="2"/>
          <w:sz w:val="28"/>
          <w:szCs w:val="28"/>
          <w:lang w:val="kk-KZ"/>
        </w:rPr>
        <w:t>      Техникалық құжаттамаға сәйкес келмейтін, жөнделген машиналар мен жабдықтар техникалық регламенттерге сәйкес келген жағдайда пайдаланылуы мүмкін.</w:t>
      </w:r>
    </w:p>
    <w:p w:rsidR="00A169BE" w:rsidRPr="008A784F" w:rsidRDefault="00A169BE" w:rsidP="00A169BE">
      <w:pPr>
        <w:spacing w:after="0"/>
        <w:rPr>
          <w:rFonts w:ascii="Times New Roman" w:hAnsi="Times New Roman" w:cs="Times New Roman"/>
          <w:color w:val="000000"/>
          <w:spacing w:val="2"/>
          <w:sz w:val="28"/>
          <w:szCs w:val="28"/>
          <w:lang w:val="kk-KZ"/>
        </w:rPr>
      </w:pPr>
      <w:bookmarkStart w:id="7" w:name="z17"/>
      <w:bookmarkEnd w:id="7"/>
      <w:r w:rsidRPr="008A784F">
        <w:rPr>
          <w:rFonts w:ascii="Times New Roman" w:hAnsi="Times New Roman" w:cs="Times New Roman"/>
          <w:color w:val="000000"/>
          <w:spacing w:val="2"/>
          <w:sz w:val="28"/>
          <w:szCs w:val="28"/>
          <w:bdr w:val="none" w:sz="0" w:space="0" w:color="auto" w:frame="1"/>
          <w:lang w:val="kk-KZ"/>
        </w:rPr>
        <w:t>15-бап. Машиналар мен жабдықтардың өндірісін, өткізілуін, нарықтағы айналысын тоқтатуға қойылатын талаптар</w:t>
      </w:r>
    </w:p>
    <w:p w:rsidR="00A169BE" w:rsidRPr="008A784F" w:rsidRDefault="00A169BE" w:rsidP="00A169BE">
      <w:pPr>
        <w:spacing w:after="0"/>
        <w:rPr>
          <w:rFonts w:ascii="Times New Roman" w:hAnsi="Times New Roman" w:cs="Times New Roman"/>
          <w:color w:val="000000"/>
          <w:spacing w:val="2"/>
          <w:sz w:val="28"/>
          <w:szCs w:val="28"/>
          <w:lang w:val="kk-KZ"/>
        </w:rPr>
      </w:pPr>
      <w:r w:rsidRPr="008A784F">
        <w:rPr>
          <w:rFonts w:ascii="Times New Roman" w:hAnsi="Times New Roman" w:cs="Times New Roman"/>
          <w:color w:val="000000"/>
          <w:spacing w:val="2"/>
          <w:sz w:val="28"/>
          <w:szCs w:val="28"/>
          <w:lang w:val="kk-KZ"/>
        </w:rPr>
        <w:t>      1. Қауіпті машиналарды және (немесе) жабдықтарды өндіруші, уәкілетті өкіл, импорттаушы және пайдаланушы осы Заңды және техникалық регламенттерде белгіленген қауіпсіздік талаптарына сәйкессіздігі анықталған кезден бастап немесе мемлекеттік органның нұсқамасы негізінде өндіріс, өткізу және айналыс процестерін дереу тоқтатуға міндетті.</w:t>
      </w:r>
    </w:p>
    <w:p w:rsidR="00A169BE" w:rsidRPr="008A784F" w:rsidRDefault="00A169BE" w:rsidP="00A169BE">
      <w:pPr>
        <w:spacing w:after="0"/>
        <w:rPr>
          <w:rFonts w:ascii="Times New Roman" w:hAnsi="Times New Roman" w:cs="Times New Roman"/>
          <w:color w:val="000000"/>
          <w:spacing w:val="2"/>
          <w:sz w:val="28"/>
          <w:szCs w:val="28"/>
          <w:lang w:val="kk-KZ"/>
        </w:rPr>
      </w:pPr>
      <w:r w:rsidRPr="008A784F">
        <w:rPr>
          <w:rFonts w:ascii="Times New Roman" w:hAnsi="Times New Roman" w:cs="Times New Roman"/>
          <w:color w:val="000000"/>
          <w:spacing w:val="2"/>
          <w:sz w:val="28"/>
          <w:szCs w:val="28"/>
          <w:lang w:val="kk-KZ"/>
        </w:rPr>
        <w:t>      2. Осы баптың 1-тармағында көзделген шараларды қолданбау Қазақстан Республикасының заңдарына сәйкес жауапкершілікке әкеп соғады.</w:t>
      </w:r>
    </w:p>
    <w:p w:rsidR="00A169BE" w:rsidRPr="008A784F" w:rsidRDefault="00A169BE" w:rsidP="00A169BE">
      <w:pPr>
        <w:spacing w:after="0"/>
        <w:rPr>
          <w:rFonts w:ascii="Times New Roman" w:hAnsi="Times New Roman" w:cs="Times New Roman"/>
          <w:sz w:val="28"/>
          <w:szCs w:val="28"/>
          <w:lang w:val="kk-KZ"/>
        </w:rPr>
      </w:pPr>
    </w:p>
    <w:sectPr w:rsidR="00A169BE" w:rsidRPr="008A7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BE"/>
    <w:rsid w:val="000433EE"/>
    <w:rsid w:val="008A784F"/>
    <w:rsid w:val="00A1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B6C7"/>
  <w15:chartTrackingRefBased/>
  <w15:docId w15:val="{BAF117A3-69BF-4ED3-B629-663ACAF9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9BE"/>
  </w:style>
  <w:style w:type="paragraph" w:styleId="1">
    <w:name w:val="heading 1"/>
    <w:basedOn w:val="a"/>
    <w:link w:val="10"/>
    <w:uiPriority w:val="9"/>
    <w:qFormat/>
    <w:rsid w:val="00A169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169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9B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16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169B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02030">
      <w:bodyDiv w:val="1"/>
      <w:marLeft w:val="0"/>
      <w:marRight w:val="0"/>
      <w:marTop w:val="0"/>
      <w:marBottom w:val="0"/>
      <w:divBdr>
        <w:top w:val="none" w:sz="0" w:space="0" w:color="auto"/>
        <w:left w:val="none" w:sz="0" w:space="0" w:color="auto"/>
        <w:bottom w:val="none" w:sz="0" w:space="0" w:color="auto"/>
        <w:right w:val="none" w:sz="0" w:space="0" w:color="auto"/>
      </w:divBdr>
    </w:div>
    <w:div w:id="19558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2017-09-19T19:38:00Z</dcterms:created>
  <dcterms:modified xsi:type="dcterms:W3CDTF">2017-09-19T19:44:00Z</dcterms:modified>
</cp:coreProperties>
</file>